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13" w:rsidRPr="00E46AF8" w:rsidRDefault="004C3E20" w:rsidP="00E46AF8">
      <w:pPr>
        <w:ind w:right="-15"/>
        <w:jc w:val="center"/>
        <w:rPr>
          <w:sz w:val="20"/>
          <w:szCs w:val="20"/>
          <w:u w:val="none"/>
        </w:rPr>
      </w:pPr>
      <w:r w:rsidRPr="00E46AF8">
        <w:rPr>
          <w:sz w:val="20"/>
          <w:szCs w:val="20"/>
        </w:rPr>
        <w:t xml:space="preserve">HORARIOS 1º CUATRIMESTRE DE HIGIENE Y SEGURIDAD EN EL TRABAJO – 1º AÑO </w:t>
      </w:r>
      <w:r w:rsidR="00697313" w:rsidRPr="00E46AF8">
        <w:rPr>
          <w:sz w:val="20"/>
          <w:szCs w:val="20"/>
        </w:rPr>
        <w:t>–</w:t>
      </w:r>
    </w:p>
    <w:tbl>
      <w:tblPr>
        <w:tblStyle w:val="Tablaconcuadrcula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7"/>
        <w:gridCol w:w="1559"/>
        <w:gridCol w:w="2039"/>
        <w:gridCol w:w="2039"/>
        <w:gridCol w:w="2106"/>
      </w:tblGrid>
      <w:tr w:rsidR="00E46AF8" w:rsidRPr="00E46AF8" w:rsidTr="004E5163">
        <w:trPr>
          <w:jc w:val="center"/>
        </w:trPr>
        <w:tc>
          <w:tcPr>
            <w:tcW w:w="807" w:type="dxa"/>
          </w:tcPr>
          <w:p w:rsidR="00E46AF8" w:rsidRP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Hora</w:t>
            </w:r>
          </w:p>
        </w:tc>
        <w:tc>
          <w:tcPr>
            <w:tcW w:w="1559" w:type="dxa"/>
          </w:tcPr>
          <w:p w:rsid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Día</w:t>
            </w:r>
          </w:p>
          <w:p w:rsidR="00E46AF8" w:rsidRP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Horario</w:t>
            </w:r>
          </w:p>
        </w:tc>
        <w:tc>
          <w:tcPr>
            <w:tcW w:w="2039" w:type="dxa"/>
          </w:tcPr>
          <w:p w:rsidR="00E46AF8" w:rsidRP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Lunes</w:t>
            </w:r>
          </w:p>
        </w:tc>
        <w:tc>
          <w:tcPr>
            <w:tcW w:w="2039" w:type="dxa"/>
          </w:tcPr>
          <w:p w:rsidR="00E46AF8" w:rsidRP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Martes</w:t>
            </w:r>
          </w:p>
        </w:tc>
        <w:tc>
          <w:tcPr>
            <w:tcW w:w="2106" w:type="dxa"/>
          </w:tcPr>
          <w:p w:rsidR="00E46AF8" w:rsidRP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Miércoles</w:t>
            </w:r>
          </w:p>
        </w:tc>
      </w:tr>
      <w:tr w:rsidR="00E46AF8" w:rsidRPr="00E46AF8" w:rsidTr="004E5163">
        <w:trPr>
          <w:jc w:val="center"/>
        </w:trPr>
        <w:tc>
          <w:tcPr>
            <w:tcW w:w="807" w:type="dxa"/>
          </w:tcPr>
          <w:p w:rsidR="00E46AF8" w:rsidRP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59" w:type="dxa"/>
          </w:tcPr>
          <w:p w:rsidR="00E46AF8" w:rsidRPr="0013602E" w:rsidRDefault="00E46AF8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17:00 a 17:40</w:t>
            </w:r>
          </w:p>
        </w:tc>
        <w:tc>
          <w:tcPr>
            <w:tcW w:w="2039" w:type="dxa"/>
          </w:tcPr>
          <w:p w:rsid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Algebra y Geom. Analítica</w:t>
            </w:r>
          </w:p>
          <w:p w:rsidR="008E50EB" w:rsidRDefault="008E50E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Verónica Marchesini</w:t>
            </w:r>
          </w:p>
          <w:p w:rsidR="00E46AF8" w:rsidRP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39" w:type="dxa"/>
          </w:tcPr>
          <w:p w:rsid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Introducción a la HyST</w:t>
            </w:r>
          </w:p>
          <w:p w:rsidR="00E46AF8" w:rsidRP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Marta Molinari</w:t>
            </w:r>
          </w:p>
        </w:tc>
        <w:tc>
          <w:tcPr>
            <w:tcW w:w="2106" w:type="dxa"/>
          </w:tcPr>
          <w:p w:rsidR="00C94DA8" w:rsidRDefault="00C94DA8" w:rsidP="00C94DA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Qca. Gral. Y Biológica</w:t>
            </w:r>
          </w:p>
          <w:p w:rsidR="00E46AF8" w:rsidRP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Elena Dos Santos</w:t>
            </w:r>
          </w:p>
        </w:tc>
      </w:tr>
      <w:tr w:rsidR="00E46AF8" w:rsidRPr="00E46AF8" w:rsidTr="004E5163">
        <w:trPr>
          <w:jc w:val="center"/>
        </w:trPr>
        <w:tc>
          <w:tcPr>
            <w:tcW w:w="807" w:type="dxa"/>
          </w:tcPr>
          <w:p w:rsidR="00E46AF8" w:rsidRPr="00E46AF8" w:rsidRDefault="00E46AF8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559" w:type="dxa"/>
          </w:tcPr>
          <w:p w:rsidR="00E46AF8" w:rsidRPr="0013602E" w:rsidRDefault="00E46AF8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17:40 a 18:20</w:t>
            </w:r>
          </w:p>
        </w:tc>
        <w:tc>
          <w:tcPr>
            <w:tcW w:w="2039" w:type="dxa"/>
          </w:tcPr>
          <w:p w:rsidR="00E46AF8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  <w:tc>
          <w:tcPr>
            <w:tcW w:w="2039" w:type="dxa"/>
          </w:tcPr>
          <w:p w:rsidR="00E46AF8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  <w:tc>
          <w:tcPr>
            <w:tcW w:w="2106" w:type="dxa"/>
          </w:tcPr>
          <w:p w:rsidR="00E46AF8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</w:tr>
      <w:tr w:rsidR="00F6744B" w:rsidRPr="00E46AF8" w:rsidTr="004E5163">
        <w:trPr>
          <w:trHeight w:val="375"/>
          <w:jc w:val="center"/>
        </w:trPr>
        <w:tc>
          <w:tcPr>
            <w:tcW w:w="807" w:type="dxa"/>
          </w:tcPr>
          <w:p w:rsidR="00F6744B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1559" w:type="dxa"/>
          </w:tcPr>
          <w:p w:rsidR="00F6744B" w:rsidRPr="0013602E" w:rsidRDefault="00F6744B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18:20 a 19:00</w:t>
            </w:r>
          </w:p>
        </w:tc>
        <w:tc>
          <w:tcPr>
            <w:tcW w:w="2039" w:type="dxa"/>
          </w:tcPr>
          <w:p w:rsidR="00F6744B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  <w:tc>
          <w:tcPr>
            <w:tcW w:w="2039" w:type="dxa"/>
          </w:tcPr>
          <w:p w:rsidR="00F6744B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  <w:tc>
          <w:tcPr>
            <w:tcW w:w="2106" w:type="dxa"/>
          </w:tcPr>
          <w:p w:rsidR="00F6744B" w:rsidRPr="00E46AF8" w:rsidRDefault="002C2EAE" w:rsidP="00165AA9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</w:tr>
      <w:tr w:rsidR="00F6744B" w:rsidRPr="00E46AF8" w:rsidTr="004E5163">
        <w:trPr>
          <w:jc w:val="center"/>
        </w:trPr>
        <w:tc>
          <w:tcPr>
            <w:tcW w:w="807" w:type="dxa"/>
          </w:tcPr>
          <w:p w:rsidR="00F6744B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1559" w:type="dxa"/>
          </w:tcPr>
          <w:p w:rsidR="00F6744B" w:rsidRPr="0013602E" w:rsidRDefault="00F6744B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19:00 a 19:40</w:t>
            </w:r>
          </w:p>
        </w:tc>
        <w:tc>
          <w:tcPr>
            <w:tcW w:w="2039" w:type="dxa"/>
          </w:tcPr>
          <w:p w:rsidR="00F6744B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  <w:tc>
          <w:tcPr>
            <w:tcW w:w="2039" w:type="dxa"/>
          </w:tcPr>
          <w:p w:rsidR="00F6744B" w:rsidRPr="00E46AF8" w:rsidRDefault="002C2EAE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  <w:tc>
          <w:tcPr>
            <w:tcW w:w="2106" w:type="dxa"/>
          </w:tcPr>
          <w:p w:rsidR="00F6744B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</w:tr>
      <w:tr w:rsidR="00F6744B" w:rsidRPr="00E46AF8" w:rsidTr="004E5163">
        <w:trPr>
          <w:jc w:val="center"/>
        </w:trPr>
        <w:tc>
          <w:tcPr>
            <w:tcW w:w="807" w:type="dxa"/>
          </w:tcPr>
          <w:p w:rsidR="00F6744B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1559" w:type="dxa"/>
          </w:tcPr>
          <w:p w:rsidR="00F6744B" w:rsidRPr="0013602E" w:rsidRDefault="00F6744B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19:40 a 20:20</w:t>
            </w:r>
          </w:p>
        </w:tc>
        <w:tc>
          <w:tcPr>
            <w:tcW w:w="2039" w:type="dxa"/>
          </w:tcPr>
          <w:p w:rsidR="00F6744B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Sistema de Representación I</w:t>
            </w:r>
          </w:p>
          <w:p w:rsidR="00F6744B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Carolina Pozo</w:t>
            </w:r>
          </w:p>
        </w:tc>
        <w:tc>
          <w:tcPr>
            <w:tcW w:w="2039" w:type="dxa"/>
          </w:tcPr>
          <w:p w:rsidR="00F6744B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  <w:tc>
          <w:tcPr>
            <w:tcW w:w="2106" w:type="dxa"/>
          </w:tcPr>
          <w:p w:rsidR="00F6744B" w:rsidRPr="00E46AF8" w:rsidRDefault="00F6744B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Análisis Matemático IA</w:t>
            </w:r>
          </w:p>
        </w:tc>
      </w:tr>
      <w:tr w:rsidR="002C2EAE" w:rsidRPr="00E46AF8" w:rsidTr="004E5163">
        <w:trPr>
          <w:jc w:val="center"/>
        </w:trPr>
        <w:tc>
          <w:tcPr>
            <w:tcW w:w="807" w:type="dxa"/>
          </w:tcPr>
          <w:p w:rsidR="002C2EAE" w:rsidRPr="00E46AF8" w:rsidRDefault="002C2EAE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</w:t>
            </w:r>
          </w:p>
        </w:tc>
        <w:tc>
          <w:tcPr>
            <w:tcW w:w="1559" w:type="dxa"/>
          </w:tcPr>
          <w:p w:rsidR="002C2EAE" w:rsidRPr="0013602E" w:rsidRDefault="002C2EAE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20:20 a 21:00</w:t>
            </w:r>
          </w:p>
        </w:tc>
        <w:tc>
          <w:tcPr>
            <w:tcW w:w="2039" w:type="dxa"/>
          </w:tcPr>
          <w:p w:rsidR="002C2EAE" w:rsidRPr="00E46AF8" w:rsidRDefault="002C2EAE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  <w:tc>
          <w:tcPr>
            <w:tcW w:w="2039" w:type="dxa"/>
          </w:tcPr>
          <w:p w:rsidR="002C2EAE" w:rsidRDefault="002C2EAE" w:rsidP="00165AA9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Formación Ciudadana I</w:t>
            </w:r>
          </w:p>
          <w:p w:rsidR="002C2EAE" w:rsidRPr="00E46AF8" w:rsidRDefault="002C2EAE" w:rsidP="00165AA9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Natalia Soria</w:t>
            </w:r>
          </w:p>
        </w:tc>
        <w:tc>
          <w:tcPr>
            <w:tcW w:w="2106" w:type="dxa"/>
          </w:tcPr>
          <w:p w:rsidR="002C2EAE" w:rsidRPr="00E46AF8" w:rsidRDefault="002C2EAE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</w:tr>
      <w:tr w:rsidR="002C2EAE" w:rsidRPr="00E46AF8" w:rsidTr="004E5163">
        <w:trPr>
          <w:jc w:val="center"/>
        </w:trPr>
        <w:tc>
          <w:tcPr>
            <w:tcW w:w="807" w:type="dxa"/>
          </w:tcPr>
          <w:p w:rsidR="002C2EAE" w:rsidRPr="00E46AF8" w:rsidRDefault="002C2EAE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7</w:t>
            </w:r>
          </w:p>
        </w:tc>
        <w:tc>
          <w:tcPr>
            <w:tcW w:w="1559" w:type="dxa"/>
          </w:tcPr>
          <w:p w:rsidR="002C2EAE" w:rsidRPr="0013602E" w:rsidRDefault="002C2EAE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21:00 a 21:40</w:t>
            </w:r>
          </w:p>
        </w:tc>
        <w:tc>
          <w:tcPr>
            <w:tcW w:w="2039" w:type="dxa"/>
          </w:tcPr>
          <w:p w:rsidR="002C2EAE" w:rsidRPr="00E46AF8" w:rsidRDefault="002C2EAE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  <w:tc>
          <w:tcPr>
            <w:tcW w:w="2039" w:type="dxa"/>
          </w:tcPr>
          <w:p w:rsidR="002C2EAE" w:rsidRPr="00E46AF8" w:rsidRDefault="002C2EAE" w:rsidP="00165AA9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  <w:tc>
          <w:tcPr>
            <w:tcW w:w="2106" w:type="dxa"/>
          </w:tcPr>
          <w:p w:rsidR="002C2EAE" w:rsidRPr="00E46AF8" w:rsidRDefault="002C2EAE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</w:tr>
      <w:tr w:rsidR="002C2EAE" w:rsidRPr="00E46AF8" w:rsidTr="004E5163">
        <w:trPr>
          <w:jc w:val="center"/>
        </w:trPr>
        <w:tc>
          <w:tcPr>
            <w:tcW w:w="807" w:type="dxa"/>
          </w:tcPr>
          <w:p w:rsidR="002C2EAE" w:rsidRDefault="002C2EAE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8</w:t>
            </w:r>
          </w:p>
        </w:tc>
        <w:tc>
          <w:tcPr>
            <w:tcW w:w="1559" w:type="dxa"/>
          </w:tcPr>
          <w:p w:rsidR="002C2EAE" w:rsidRPr="0013602E" w:rsidRDefault="002C2EAE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21:40 a 22:20</w:t>
            </w:r>
          </w:p>
        </w:tc>
        <w:tc>
          <w:tcPr>
            <w:tcW w:w="2039" w:type="dxa"/>
          </w:tcPr>
          <w:p w:rsidR="002C2EAE" w:rsidRPr="00E46AF8" w:rsidRDefault="002C2EAE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  <w:tc>
          <w:tcPr>
            <w:tcW w:w="2039" w:type="dxa"/>
          </w:tcPr>
          <w:p w:rsidR="002C2EAE" w:rsidRPr="00E46AF8" w:rsidRDefault="002C2EAE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////////</w:t>
            </w:r>
          </w:p>
        </w:tc>
        <w:tc>
          <w:tcPr>
            <w:tcW w:w="2106" w:type="dxa"/>
          </w:tcPr>
          <w:p w:rsidR="002C2EAE" w:rsidRPr="00E46AF8" w:rsidRDefault="002C2EAE" w:rsidP="00E46AF8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#</w:t>
            </w:r>
          </w:p>
        </w:tc>
      </w:tr>
    </w:tbl>
    <w:p w:rsidR="00697313" w:rsidRDefault="00697313" w:rsidP="00697313">
      <w:pPr>
        <w:ind w:right="-15"/>
        <w:jc w:val="both"/>
        <w:rPr>
          <w:u w:val="none"/>
        </w:rPr>
      </w:pPr>
    </w:p>
    <w:p w:rsidR="00F96BB7" w:rsidRPr="00E46AF8" w:rsidRDefault="004C3E20" w:rsidP="00E46AF8">
      <w:pPr>
        <w:ind w:left="0" w:right="-15" w:firstLine="0"/>
        <w:jc w:val="center"/>
        <w:rPr>
          <w:sz w:val="20"/>
          <w:szCs w:val="20"/>
          <w:u w:val="none"/>
        </w:rPr>
      </w:pPr>
      <w:r w:rsidRPr="00E46AF8">
        <w:rPr>
          <w:sz w:val="20"/>
          <w:szCs w:val="20"/>
        </w:rPr>
        <w:t xml:space="preserve">HORARIOS 1º CUATRIMESTRE DE HIGIENE Y SEGURIDAD EN EL TRABAJO – 2º AÑO </w:t>
      </w:r>
      <w:r w:rsidR="00BD3E4A" w:rsidRPr="00E46AF8">
        <w:rPr>
          <w:sz w:val="20"/>
          <w:szCs w:val="20"/>
        </w:rPr>
        <w:t>–</w:t>
      </w:r>
    </w:p>
    <w:tbl>
      <w:tblPr>
        <w:tblStyle w:val="Tablaconcuadrcula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5"/>
        <w:gridCol w:w="1560"/>
        <w:gridCol w:w="2143"/>
        <w:gridCol w:w="1456"/>
        <w:gridCol w:w="1456"/>
        <w:gridCol w:w="1456"/>
      </w:tblGrid>
      <w:tr w:rsidR="00697313" w:rsidRPr="00697313" w:rsidTr="00697313">
        <w:trPr>
          <w:jc w:val="center"/>
        </w:trPr>
        <w:tc>
          <w:tcPr>
            <w:tcW w:w="665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697313">
              <w:rPr>
                <w:rFonts w:asciiTheme="minorHAnsi" w:hAnsiTheme="minorHAnsi" w:cstheme="minorHAnsi"/>
                <w:sz w:val="20"/>
                <w:szCs w:val="20"/>
                <w:u w:val="none"/>
              </w:rPr>
              <w:t>Hora</w:t>
            </w:r>
          </w:p>
        </w:tc>
        <w:tc>
          <w:tcPr>
            <w:tcW w:w="1560" w:type="dxa"/>
          </w:tcPr>
          <w:p w:rsid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Dia</w:t>
            </w:r>
            <w:proofErr w:type="spellEnd"/>
          </w:p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Horario</w:t>
            </w:r>
          </w:p>
        </w:tc>
        <w:tc>
          <w:tcPr>
            <w:tcW w:w="2143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Lunes</w:t>
            </w:r>
          </w:p>
        </w:tc>
        <w:tc>
          <w:tcPr>
            <w:tcW w:w="1456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Martes</w:t>
            </w:r>
          </w:p>
        </w:tc>
        <w:tc>
          <w:tcPr>
            <w:tcW w:w="1456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Miércoles</w:t>
            </w:r>
          </w:p>
        </w:tc>
        <w:tc>
          <w:tcPr>
            <w:tcW w:w="1456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Jueves</w:t>
            </w:r>
          </w:p>
        </w:tc>
      </w:tr>
      <w:tr w:rsidR="00697313" w:rsidRPr="00697313" w:rsidTr="00697313">
        <w:trPr>
          <w:jc w:val="center"/>
        </w:trPr>
        <w:tc>
          <w:tcPr>
            <w:tcW w:w="665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1</w:t>
            </w:r>
          </w:p>
        </w:tc>
        <w:tc>
          <w:tcPr>
            <w:tcW w:w="1560" w:type="dxa"/>
          </w:tcPr>
          <w:p w:rsidR="00697313" w:rsidRPr="0013602E" w:rsidRDefault="00697313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17:00 a 17:40</w:t>
            </w:r>
          </w:p>
        </w:tc>
        <w:tc>
          <w:tcPr>
            <w:tcW w:w="2143" w:type="dxa"/>
          </w:tcPr>
          <w:p w:rsidR="00697313" w:rsidRDefault="00E46AF8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Formación</w:t>
            </w:r>
            <w:r w:rsidR="00697313">
              <w:rPr>
                <w:rFonts w:asciiTheme="minorHAnsi" w:hAnsiTheme="minorHAnsi" w:cstheme="minorHAnsi"/>
                <w:sz w:val="16"/>
                <w:szCs w:val="16"/>
                <w:u w:val="none"/>
              </w:rPr>
              <w:t xml:space="preserve"> Ciudadana II</w:t>
            </w:r>
          </w:p>
          <w:p w:rsidR="00FE0761" w:rsidRPr="00697313" w:rsidRDefault="00FE0761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Natalia Soria</w:t>
            </w:r>
          </w:p>
        </w:tc>
        <w:tc>
          <w:tcPr>
            <w:tcW w:w="1456" w:type="dxa"/>
          </w:tcPr>
          <w:p w:rsid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  <w:p w:rsidR="002C2EAE" w:rsidRPr="00697313" w:rsidRDefault="002C2EAE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///////////</w:t>
            </w:r>
          </w:p>
        </w:tc>
        <w:tc>
          <w:tcPr>
            <w:tcW w:w="1456" w:type="dxa"/>
          </w:tcPr>
          <w:p w:rsidR="00653F00" w:rsidRDefault="00653F00" w:rsidP="00FE1859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  <w:p w:rsidR="00005F74" w:rsidRDefault="00005F74" w:rsidP="00005F74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Análisis Matemático II</w:t>
            </w:r>
          </w:p>
          <w:p w:rsidR="00291064" w:rsidRDefault="00291064" w:rsidP="00005F74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 xml:space="preserve">Ricardo </w:t>
            </w:r>
            <w:r w:rsidR="008E50EB">
              <w:rPr>
                <w:rFonts w:asciiTheme="minorHAnsi" w:hAnsiTheme="minorHAnsi" w:cstheme="minorHAnsi"/>
                <w:sz w:val="16"/>
                <w:szCs w:val="16"/>
                <w:u w:val="none"/>
              </w:rPr>
              <w:t>Peressotti</w:t>
            </w:r>
          </w:p>
          <w:p w:rsidR="008164ED" w:rsidRPr="00697313" w:rsidRDefault="008164ED" w:rsidP="00FE1859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456" w:type="dxa"/>
          </w:tcPr>
          <w:p w:rsid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Higiene y Seguridad en el Trabajo I</w:t>
            </w:r>
          </w:p>
          <w:p w:rsidR="00697313" w:rsidRPr="00697313" w:rsidRDefault="005B1389" w:rsidP="008E50EB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 xml:space="preserve">Ricardo </w:t>
            </w:r>
            <w:r w:rsidR="00F6744B">
              <w:rPr>
                <w:rFonts w:asciiTheme="minorHAnsi" w:hAnsiTheme="minorHAnsi" w:cstheme="minorHAnsi"/>
                <w:sz w:val="16"/>
                <w:szCs w:val="16"/>
                <w:u w:val="none"/>
              </w:rPr>
              <w:t>Peressotti</w:t>
            </w:r>
          </w:p>
        </w:tc>
      </w:tr>
      <w:tr w:rsidR="00697313" w:rsidRPr="00697313" w:rsidTr="00697313">
        <w:trPr>
          <w:jc w:val="center"/>
        </w:trPr>
        <w:tc>
          <w:tcPr>
            <w:tcW w:w="665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2</w:t>
            </w:r>
          </w:p>
        </w:tc>
        <w:tc>
          <w:tcPr>
            <w:tcW w:w="1560" w:type="dxa"/>
          </w:tcPr>
          <w:p w:rsidR="00697313" w:rsidRPr="0013602E" w:rsidRDefault="00697313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17:40 a 18:20</w:t>
            </w:r>
          </w:p>
        </w:tc>
        <w:tc>
          <w:tcPr>
            <w:tcW w:w="2143" w:type="dxa"/>
          </w:tcPr>
          <w:p w:rsidR="00697313" w:rsidRPr="00697313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697313" w:rsidRPr="00697313" w:rsidRDefault="002C2EAE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////////////</w:t>
            </w:r>
          </w:p>
        </w:tc>
        <w:tc>
          <w:tcPr>
            <w:tcW w:w="1456" w:type="dxa"/>
          </w:tcPr>
          <w:p w:rsidR="00697313" w:rsidRPr="00697313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697313" w:rsidRPr="00697313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</w:tr>
      <w:tr w:rsidR="00697313" w:rsidRPr="00697313" w:rsidTr="00697313">
        <w:trPr>
          <w:jc w:val="center"/>
        </w:trPr>
        <w:tc>
          <w:tcPr>
            <w:tcW w:w="665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3</w:t>
            </w:r>
          </w:p>
        </w:tc>
        <w:tc>
          <w:tcPr>
            <w:tcW w:w="1560" w:type="dxa"/>
          </w:tcPr>
          <w:p w:rsidR="00697313" w:rsidRPr="0013602E" w:rsidRDefault="00697313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18:20 a 19:00</w:t>
            </w:r>
          </w:p>
        </w:tc>
        <w:tc>
          <w:tcPr>
            <w:tcW w:w="2143" w:type="dxa"/>
          </w:tcPr>
          <w:p w:rsid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 xml:space="preserve">Medicina Laboral </w:t>
            </w:r>
          </w:p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Norma Sailem</w:t>
            </w:r>
          </w:p>
        </w:tc>
        <w:tc>
          <w:tcPr>
            <w:tcW w:w="1456" w:type="dxa"/>
          </w:tcPr>
          <w:p w:rsidR="00F6744B" w:rsidRDefault="00F6744B" w:rsidP="00F6744B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Qca Ambiental</w:t>
            </w:r>
          </w:p>
          <w:p w:rsidR="00697313" w:rsidRPr="00697313" w:rsidRDefault="00F6744B" w:rsidP="00F6744B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Elena Dos Santos</w:t>
            </w:r>
          </w:p>
        </w:tc>
        <w:tc>
          <w:tcPr>
            <w:tcW w:w="1456" w:type="dxa"/>
          </w:tcPr>
          <w:p w:rsidR="00697313" w:rsidRPr="00697313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697313" w:rsidRPr="00697313" w:rsidRDefault="00C10BD2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</w:tr>
      <w:tr w:rsidR="00697313" w:rsidRPr="00697313" w:rsidTr="00697313">
        <w:trPr>
          <w:jc w:val="center"/>
        </w:trPr>
        <w:tc>
          <w:tcPr>
            <w:tcW w:w="665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4</w:t>
            </w:r>
          </w:p>
        </w:tc>
        <w:tc>
          <w:tcPr>
            <w:tcW w:w="1560" w:type="dxa"/>
          </w:tcPr>
          <w:p w:rsidR="00697313" w:rsidRPr="0013602E" w:rsidRDefault="00697313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19:00 a 19:40</w:t>
            </w:r>
          </w:p>
        </w:tc>
        <w:tc>
          <w:tcPr>
            <w:tcW w:w="2143" w:type="dxa"/>
          </w:tcPr>
          <w:p w:rsidR="00697313" w:rsidRPr="00697313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697313" w:rsidRPr="00697313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F568DD" w:rsidRPr="00697313" w:rsidRDefault="00E50630" w:rsidP="008164ED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697313" w:rsidRPr="00697313" w:rsidRDefault="00C10BD2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</w:tr>
      <w:tr w:rsidR="00697313" w:rsidRPr="00697313" w:rsidTr="00697313">
        <w:trPr>
          <w:jc w:val="center"/>
        </w:trPr>
        <w:tc>
          <w:tcPr>
            <w:tcW w:w="665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5</w:t>
            </w:r>
          </w:p>
        </w:tc>
        <w:tc>
          <w:tcPr>
            <w:tcW w:w="1560" w:type="dxa"/>
          </w:tcPr>
          <w:p w:rsidR="00697313" w:rsidRPr="0013602E" w:rsidRDefault="00697313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19:40 a 20:20</w:t>
            </w:r>
          </w:p>
        </w:tc>
        <w:tc>
          <w:tcPr>
            <w:tcW w:w="2143" w:type="dxa"/>
          </w:tcPr>
          <w:p w:rsidR="00697313" w:rsidRPr="00697313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  <w:p w:rsidR="00FE1859" w:rsidRPr="00697313" w:rsidRDefault="00F6744B" w:rsidP="008164ED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005F74" w:rsidRDefault="00005F74" w:rsidP="00005F74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Física II</w:t>
            </w:r>
          </w:p>
          <w:p w:rsidR="00697313" w:rsidRPr="00697313" w:rsidRDefault="00005F74" w:rsidP="00005F74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Santiago Mazzuco</w:t>
            </w:r>
          </w:p>
        </w:tc>
        <w:tc>
          <w:tcPr>
            <w:tcW w:w="1456" w:type="dxa"/>
          </w:tcPr>
          <w:p w:rsid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  <w:p w:rsid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Ingles II</w:t>
            </w:r>
          </w:p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Cecilia Ossola</w:t>
            </w:r>
          </w:p>
        </w:tc>
      </w:tr>
      <w:tr w:rsidR="00697313" w:rsidRPr="00697313" w:rsidTr="00697313">
        <w:trPr>
          <w:jc w:val="center"/>
        </w:trPr>
        <w:tc>
          <w:tcPr>
            <w:tcW w:w="665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6</w:t>
            </w:r>
          </w:p>
        </w:tc>
        <w:tc>
          <w:tcPr>
            <w:tcW w:w="1560" w:type="dxa"/>
          </w:tcPr>
          <w:p w:rsidR="00697313" w:rsidRPr="0013602E" w:rsidRDefault="00697313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20:20 a 21:00</w:t>
            </w:r>
          </w:p>
        </w:tc>
        <w:tc>
          <w:tcPr>
            <w:tcW w:w="2143" w:type="dxa"/>
          </w:tcPr>
          <w:p w:rsidR="00697313" w:rsidRPr="00697313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697313" w:rsidRPr="00697313" w:rsidRDefault="00F6744B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697313" w:rsidRPr="00697313" w:rsidRDefault="00C10BD2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697313" w:rsidRPr="00697313" w:rsidRDefault="00C10BD2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</w:tr>
      <w:tr w:rsidR="00697313" w:rsidRPr="00697313" w:rsidTr="00697313">
        <w:trPr>
          <w:jc w:val="center"/>
        </w:trPr>
        <w:tc>
          <w:tcPr>
            <w:tcW w:w="665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7</w:t>
            </w:r>
          </w:p>
        </w:tc>
        <w:tc>
          <w:tcPr>
            <w:tcW w:w="1560" w:type="dxa"/>
          </w:tcPr>
          <w:p w:rsidR="00697313" w:rsidRPr="0013602E" w:rsidRDefault="00697313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21:00 a 21:40</w:t>
            </w:r>
          </w:p>
        </w:tc>
        <w:tc>
          <w:tcPr>
            <w:tcW w:w="2143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//////////////</w:t>
            </w:r>
          </w:p>
        </w:tc>
        <w:tc>
          <w:tcPr>
            <w:tcW w:w="1456" w:type="dxa"/>
          </w:tcPr>
          <w:p w:rsidR="00697313" w:rsidRPr="00697313" w:rsidRDefault="00F6744B" w:rsidP="00F6744B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697313" w:rsidRPr="00697313" w:rsidRDefault="00C10BD2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697313" w:rsidRPr="00697313" w:rsidRDefault="00697313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///////</w:t>
            </w:r>
          </w:p>
        </w:tc>
      </w:tr>
      <w:tr w:rsidR="00E50630" w:rsidRPr="00697313" w:rsidTr="00697313">
        <w:trPr>
          <w:jc w:val="center"/>
        </w:trPr>
        <w:tc>
          <w:tcPr>
            <w:tcW w:w="665" w:type="dxa"/>
          </w:tcPr>
          <w:p w:rsidR="00E50630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8</w:t>
            </w:r>
          </w:p>
        </w:tc>
        <w:tc>
          <w:tcPr>
            <w:tcW w:w="1560" w:type="dxa"/>
          </w:tcPr>
          <w:p w:rsidR="00E50630" w:rsidRPr="0013602E" w:rsidRDefault="00E50630" w:rsidP="00021BDC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21:40 a 22.20</w:t>
            </w:r>
          </w:p>
        </w:tc>
        <w:tc>
          <w:tcPr>
            <w:tcW w:w="2143" w:type="dxa"/>
          </w:tcPr>
          <w:p w:rsidR="00E50630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///////////////</w:t>
            </w:r>
          </w:p>
        </w:tc>
        <w:tc>
          <w:tcPr>
            <w:tcW w:w="1456" w:type="dxa"/>
          </w:tcPr>
          <w:p w:rsidR="00E50630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///////////</w:t>
            </w:r>
          </w:p>
        </w:tc>
        <w:tc>
          <w:tcPr>
            <w:tcW w:w="1456" w:type="dxa"/>
          </w:tcPr>
          <w:p w:rsidR="00E50630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E50630" w:rsidRDefault="00E50630" w:rsidP="00697313">
            <w:pPr>
              <w:ind w:left="0" w:right="-15"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none"/>
              </w:rPr>
              <w:t>///////</w:t>
            </w:r>
          </w:p>
        </w:tc>
      </w:tr>
    </w:tbl>
    <w:p w:rsidR="00E46AF8" w:rsidRDefault="00E46AF8" w:rsidP="00E46AF8">
      <w:pPr>
        <w:ind w:right="-15"/>
        <w:jc w:val="center"/>
        <w:rPr>
          <w:sz w:val="20"/>
          <w:szCs w:val="20"/>
        </w:rPr>
      </w:pPr>
    </w:p>
    <w:p w:rsidR="00F96BB7" w:rsidRPr="00E46AF8" w:rsidRDefault="004C3E20" w:rsidP="00E46AF8">
      <w:pPr>
        <w:ind w:right="-15"/>
        <w:jc w:val="center"/>
        <w:rPr>
          <w:sz w:val="20"/>
          <w:szCs w:val="20"/>
          <w:u w:val="none"/>
        </w:rPr>
      </w:pPr>
      <w:r w:rsidRPr="00E46AF8">
        <w:rPr>
          <w:sz w:val="20"/>
          <w:szCs w:val="20"/>
        </w:rPr>
        <w:t xml:space="preserve">HORARIOS 1º CUATRIMESTRE DE HIGIENE Y SEGURIDAD EN EL TRABAJO – 3º AÑO </w:t>
      </w:r>
      <w:r w:rsidR="0013602E" w:rsidRPr="00E46AF8">
        <w:rPr>
          <w:sz w:val="20"/>
          <w:szCs w:val="20"/>
        </w:rPr>
        <w:t>–</w:t>
      </w:r>
    </w:p>
    <w:tbl>
      <w:tblPr>
        <w:tblStyle w:val="Tablaconcuadrcula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5"/>
        <w:gridCol w:w="1456"/>
        <w:gridCol w:w="1456"/>
        <w:gridCol w:w="1456"/>
        <w:gridCol w:w="1456"/>
        <w:gridCol w:w="1457"/>
      </w:tblGrid>
      <w:tr w:rsidR="00BD3E4A" w:rsidTr="00BD3E4A">
        <w:trPr>
          <w:jc w:val="center"/>
        </w:trPr>
        <w:tc>
          <w:tcPr>
            <w:tcW w:w="665" w:type="dxa"/>
          </w:tcPr>
          <w:p w:rsidR="00BD3E4A" w:rsidRDefault="00BD3E4A" w:rsidP="0013602E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Hora</w:t>
            </w:r>
          </w:p>
        </w:tc>
        <w:tc>
          <w:tcPr>
            <w:tcW w:w="1456" w:type="dxa"/>
          </w:tcPr>
          <w:p w:rsidR="00BD3E4A" w:rsidRDefault="004E5163" w:rsidP="0013602E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Día</w:t>
            </w:r>
          </w:p>
          <w:p w:rsidR="00BD3E4A" w:rsidRDefault="00BD3E4A" w:rsidP="0013602E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Horario</w:t>
            </w:r>
          </w:p>
        </w:tc>
        <w:tc>
          <w:tcPr>
            <w:tcW w:w="1456" w:type="dxa"/>
          </w:tcPr>
          <w:p w:rsidR="00BD3E4A" w:rsidRDefault="00BD3E4A" w:rsidP="00BD3E4A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Lunes</w:t>
            </w:r>
          </w:p>
        </w:tc>
        <w:tc>
          <w:tcPr>
            <w:tcW w:w="1456" w:type="dxa"/>
          </w:tcPr>
          <w:p w:rsidR="00BD3E4A" w:rsidRDefault="00BD3E4A" w:rsidP="00BD3E4A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Miércoles</w:t>
            </w:r>
          </w:p>
        </w:tc>
        <w:tc>
          <w:tcPr>
            <w:tcW w:w="1456" w:type="dxa"/>
          </w:tcPr>
          <w:p w:rsidR="00BD3E4A" w:rsidRDefault="00BD3E4A" w:rsidP="00BD3E4A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Jueves</w:t>
            </w:r>
          </w:p>
        </w:tc>
        <w:tc>
          <w:tcPr>
            <w:tcW w:w="1457" w:type="dxa"/>
          </w:tcPr>
          <w:p w:rsidR="00BD3E4A" w:rsidRDefault="00BD3E4A" w:rsidP="00BD3E4A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Viernes</w:t>
            </w:r>
          </w:p>
        </w:tc>
      </w:tr>
      <w:tr w:rsidR="00BD3E4A" w:rsidTr="00BD3E4A">
        <w:trPr>
          <w:jc w:val="center"/>
        </w:trPr>
        <w:tc>
          <w:tcPr>
            <w:tcW w:w="665" w:type="dxa"/>
          </w:tcPr>
          <w:p w:rsidR="00BD3E4A" w:rsidRDefault="00BD3E4A" w:rsidP="0013602E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456" w:type="dxa"/>
          </w:tcPr>
          <w:p w:rsidR="00BD3E4A" w:rsidRPr="0013602E" w:rsidRDefault="00BD3E4A" w:rsidP="0013602E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17:00 a 17:40</w:t>
            </w:r>
          </w:p>
        </w:tc>
        <w:tc>
          <w:tcPr>
            <w:tcW w:w="1456" w:type="dxa"/>
          </w:tcPr>
          <w:p w:rsidR="00BD3E4A" w:rsidRPr="0013602E" w:rsidRDefault="00E47E8D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noProof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90169</wp:posOffset>
                      </wp:positionV>
                      <wp:extent cx="762000" cy="1609725"/>
                      <wp:effectExtent l="19050" t="19050" r="19050" b="952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16097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7.1pt" to="57.9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" strokecolor="#5b9bd5 [3204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56" w:type="dxa"/>
          </w:tcPr>
          <w:p w:rsidR="00E47E8D" w:rsidRDefault="00E47E8D" w:rsidP="00E47E8D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Legislación Laboral</w:t>
            </w:r>
          </w:p>
          <w:p w:rsidR="00BD3E4A" w:rsidRPr="0013602E" w:rsidRDefault="00E47E8D" w:rsidP="00E47E8D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Sánchez Diego</w:t>
            </w:r>
          </w:p>
        </w:tc>
        <w:tc>
          <w:tcPr>
            <w:tcW w:w="1456" w:type="dxa"/>
          </w:tcPr>
          <w:p w:rsidR="00BD3E4A" w:rsidRDefault="00D4604B" w:rsidP="00746CA2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Cultura Gral. Y Argentina</w:t>
            </w:r>
          </w:p>
          <w:p w:rsidR="00FE0761" w:rsidRPr="0013602E" w:rsidRDefault="00FE0761" w:rsidP="00746CA2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Natalia Soria</w:t>
            </w:r>
          </w:p>
        </w:tc>
        <w:tc>
          <w:tcPr>
            <w:tcW w:w="1457" w:type="dxa"/>
          </w:tcPr>
          <w:p w:rsidR="00005F74" w:rsidRDefault="00005F74" w:rsidP="00005F74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Ecología I</w:t>
            </w:r>
          </w:p>
          <w:p w:rsidR="00BD3E4A" w:rsidRPr="0013602E" w:rsidRDefault="00005F74" w:rsidP="00005F74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Elena Dos Santos</w:t>
            </w:r>
          </w:p>
        </w:tc>
      </w:tr>
      <w:tr w:rsidR="00BD3E4A" w:rsidTr="00BD3E4A">
        <w:trPr>
          <w:jc w:val="center"/>
        </w:trPr>
        <w:tc>
          <w:tcPr>
            <w:tcW w:w="665" w:type="dxa"/>
          </w:tcPr>
          <w:p w:rsidR="00BD3E4A" w:rsidRDefault="00BD3E4A" w:rsidP="0013602E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456" w:type="dxa"/>
          </w:tcPr>
          <w:p w:rsidR="00BD3E4A" w:rsidRPr="0013602E" w:rsidRDefault="00BD3E4A" w:rsidP="0013602E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17:40 a 18:20</w:t>
            </w:r>
          </w:p>
        </w:tc>
        <w:tc>
          <w:tcPr>
            <w:tcW w:w="1456" w:type="dxa"/>
          </w:tcPr>
          <w:p w:rsidR="00BD3E4A" w:rsidRPr="0013602E" w:rsidRDefault="00BD3E4A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56" w:type="dxa"/>
          </w:tcPr>
          <w:p w:rsidR="00BD3E4A" w:rsidRPr="0013602E" w:rsidRDefault="00E47E8D" w:rsidP="00746CA2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BD3E4A" w:rsidRPr="0013602E" w:rsidRDefault="00E47E8D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  <w:tc>
          <w:tcPr>
            <w:tcW w:w="1457" w:type="dxa"/>
          </w:tcPr>
          <w:p w:rsidR="00BD3E4A" w:rsidRPr="0013602E" w:rsidRDefault="00E47E8D" w:rsidP="00746CA2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</w:tr>
      <w:tr w:rsidR="00BD3E4A" w:rsidTr="00BD3E4A">
        <w:trPr>
          <w:jc w:val="center"/>
        </w:trPr>
        <w:tc>
          <w:tcPr>
            <w:tcW w:w="665" w:type="dxa"/>
          </w:tcPr>
          <w:p w:rsidR="00BD3E4A" w:rsidRDefault="00BD3E4A" w:rsidP="0013602E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1456" w:type="dxa"/>
          </w:tcPr>
          <w:p w:rsidR="00BD3E4A" w:rsidRPr="0013602E" w:rsidRDefault="00BD3E4A" w:rsidP="0013602E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18:20 a 19:00</w:t>
            </w:r>
          </w:p>
        </w:tc>
        <w:tc>
          <w:tcPr>
            <w:tcW w:w="1456" w:type="dxa"/>
          </w:tcPr>
          <w:p w:rsidR="00BD3E4A" w:rsidRPr="0013602E" w:rsidRDefault="00BD3E4A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56" w:type="dxa"/>
          </w:tcPr>
          <w:p w:rsidR="00BD3E4A" w:rsidRPr="0013602E" w:rsidRDefault="00E47E8D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D4604B" w:rsidRDefault="00D4604B" w:rsidP="00D4604B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Ingles III</w:t>
            </w:r>
          </w:p>
          <w:p w:rsidR="00BD3E4A" w:rsidRPr="0013602E" w:rsidRDefault="00D4604B" w:rsidP="00D4604B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Cecilia Ossola</w:t>
            </w:r>
          </w:p>
        </w:tc>
        <w:tc>
          <w:tcPr>
            <w:tcW w:w="1457" w:type="dxa"/>
          </w:tcPr>
          <w:p w:rsidR="00BD3E4A" w:rsidRDefault="00BD3E4A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Seg. </w:t>
            </w:r>
            <w:proofErr w:type="spellStart"/>
            <w:r>
              <w:rPr>
                <w:sz w:val="16"/>
                <w:szCs w:val="16"/>
                <w:u w:val="none"/>
              </w:rPr>
              <w:t>Act</w:t>
            </w:r>
            <w:proofErr w:type="spellEnd"/>
            <w:r>
              <w:rPr>
                <w:sz w:val="16"/>
                <w:szCs w:val="16"/>
                <w:u w:val="none"/>
              </w:rPr>
              <w:t>. laborales</w:t>
            </w:r>
          </w:p>
          <w:p w:rsidR="00BD3E4A" w:rsidRPr="0013602E" w:rsidRDefault="00BD3E4A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Mauricio Peressotti</w:t>
            </w:r>
          </w:p>
        </w:tc>
      </w:tr>
      <w:tr w:rsidR="00BD3E4A" w:rsidTr="00BD3E4A">
        <w:trPr>
          <w:jc w:val="center"/>
        </w:trPr>
        <w:tc>
          <w:tcPr>
            <w:tcW w:w="665" w:type="dxa"/>
          </w:tcPr>
          <w:p w:rsidR="00BD3E4A" w:rsidRDefault="00BD3E4A" w:rsidP="0013602E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1456" w:type="dxa"/>
          </w:tcPr>
          <w:p w:rsidR="00BD3E4A" w:rsidRPr="0013602E" w:rsidRDefault="00BD3E4A" w:rsidP="0013602E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19:00 a 19:40</w:t>
            </w:r>
          </w:p>
        </w:tc>
        <w:tc>
          <w:tcPr>
            <w:tcW w:w="1456" w:type="dxa"/>
          </w:tcPr>
          <w:p w:rsidR="00BD3E4A" w:rsidRPr="0013602E" w:rsidRDefault="00BD3E4A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56" w:type="dxa"/>
          </w:tcPr>
          <w:p w:rsidR="00BD3E4A" w:rsidRPr="0013602E" w:rsidRDefault="00E47E8D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BD3E4A" w:rsidRPr="0013602E" w:rsidRDefault="00E47E8D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  <w:tc>
          <w:tcPr>
            <w:tcW w:w="1457" w:type="dxa"/>
          </w:tcPr>
          <w:p w:rsidR="00BD3E4A" w:rsidRPr="0013602E" w:rsidRDefault="00E47E8D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</w:tr>
      <w:tr w:rsidR="00BD3E4A" w:rsidTr="00BD3E4A">
        <w:trPr>
          <w:jc w:val="center"/>
        </w:trPr>
        <w:tc>
          <w:tcPr>
            <w:tcW w:w="665" w:type="dxa"/>
          </w:tcPr>
          <w:p w:rsidR="00BD3E4A" w:rsidRDefault="00BD3E4A" w:rsidP="0013602E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1456" w:type="dxa"/>
          </w:tcPr>
          <w:p w:rsidR="00BD3E4A" w:rsidRPr="0013602E" w:rsidRDefault="00BD3E4A" w:rsidP="0013602E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19:40 a 20:20</w:t>
            </w:r>
          </w:p>
        </w:tc>
        <w:tc>
          <w:tcPr>
            <w:tcW w:w="1456" w:type="dxa"/>
          </w:tcPr>
          <w:p w:rsidR="00BD3E4A" w:rsidRPr="0013602E" w:rsidRDefault="00BD3E4A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56" w:type="dxa"/>
          </w:tcPr>
          <w:p w:rsidR="00BD3E4A" w:rsidRDefault="00BD3E4A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Sociología Laboral</w:t>
            </w:r>
          </w:p>
          <w:p w:rsidR="00BD3E4A" w:rsidRPr="0013602E" w:rsidRDefault="00BD3E4A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Ana Cascos Mendez</w:t>
            </w:r>
          </w:p>
        </w:tc>
        <w:tc>
          <w:tcPr>
            <w:tcW w:w="1456" w:type="dxa"/>
          </w:tcPr>
          <w:p w:rsidR="00D4604B" w:rsidRDefault="00D4604B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</w:p>
          <w:p w:rsidR="00E47E8D" w:rsidRDefault="00E47E8D" w:rsidP="00E47E8D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Psicología Laboral</w:t>
            </w:r>
          </w:p>
          <w:p w:rsidR="00BD3E4A" w:rsidRPr="0013602E" w:rsidRDefault="00E47E8D" w:rsidP="00E47E8D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Ivana Pepino</w:t>
            </w:r>
          </w:p>
        </w:tc>
        <w:tc>
          <w:tcPr>
            <w:tcW w:w="1457" w:type="dxa"/>
          </w:tcPr>
          <w:p w:rsidR="00BD3E4A" w:rsidRPr="0013602E" w:rsidRDefault="00E47E8D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  <w:bookmarkStart w:id="0" w:name="_GoBack"/>
        <w:bookmarkEnd w:id="0"/>
      </w:tr>
      <w:tr w:rsidR="00BD3E4A" w:rsidTr="00BD3E4A">
        <w:trPr>
          <w:jc w:val="center"/>
        </w:trPr>
        <w:tc>
          <w:tcPr>
            <w:tcW w:w="665" w:type="dxa"/>
          </w:tcPr>
          <w:p w:rsidR="00BD3E4A" w:rsidRDefault="00BD3E4A" w:rsidP="0013602E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</w:t>
            </w:r>
          </w:p>
        </w:tc>
        <w:tc>
          <w:tcPr>
            <w:tcW w:w="1456" w:type="dxa"/>
          </w:tcPr>
          <w:p w:rsidR="00BD3E4A" w:rsidRPr="0013602E" w:rsidRDefault="00BD3E4A" w:rsidP="0013602E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20:20 a 21:00</w:t>
            </w:r>
          </w:p>
        </w:tc>
        <w:tc>
          <w:tcPr>
            <w:tcW w:w="1456" w:type="dxa"/>
          </w:tcPr>
          <w:p w:rsidR="00BD3E4A" w:rsidRPr="0013602E" w:rsidRDefault="00BD3E4A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56" w:type="dxa"/>
          </w:tcPr>
          <w:p w:rsidR="00BD3E4A" w:rsidRPr="0013602E" w:rsidRDefault="00722C3C" w:rsidP="00005F74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BD3E4A" w:rsidRPr="0013602E" w:rsidRDefault="00E47E8D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  <w:tc>
          <w:tcPr>
            <w:tcW w:w="1457" w:type="dxa"/>
          </w:tcPr>
          <w:p w:rsidR="00BD3E4A" w:rsidRPr="0013602E" w:rsidRDefault="00E47E8D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</w:tr>
      <w:tr w:rsidR="00BD3E4A" w:rsidTr="00BD3E4A">
        <w:trPr>
          <w:jc w:val="center"/>
        </w:trPr>
        <w:tc>
          <w:tcPr>
            <w:tcW w:w="665" w:type="dxa"/>
          </w:tcPr>
          <w:p w:rsidR="00BD3E4A" w:rsidRDefault="00BD3E4A" w:rsidP="0013602E">
            <w:pPr>
              <w:ind w:left="0" w:right="-1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7</w:t>
            </w:r>
          </w:p>
        </w:tc>
        <w:tc>
          <w:tcPr>
            <w:tcW w:w="1456" w:type="dxa"/>
          </w:tcPr>
          <w:p w:rsidR="00BD3E4A" w:rsidRPr="0013602E" w:rsidRDefault="00BD3E4A" w:rsidP="0013602E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 w:rsidRPr="0013602E">
              <w:rPr>
                <w:sz w:val="16"/>
                <w:szCs w:val="16"/>
                <w:u w:val="none"/>
              </w:rPr>
              <w:t>21:00 a 21:40</w:t>
            </w:r>
          </w:p>
        </w:tc>
        <w:tc>
          <w:tcPr>
            <w:tcW w:w="1456" w:type="dxa"/>
          </w:tcPr>
          <w:p w:rsidR="00BD3E4A" w:rsidRPr="0013602E" w:rsidRDefault="00BD3E4A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56" w:type="dxa"/>
          </w:tcPr>
          <w:p w:rsidR="00BD3E4A" w:rsidRPr="0013602E" w:rsidRDefault="00722C3C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  <w:tc>
          <w:tcPr>
            <w:tcW w:w="1456" w:type="dxa"/>
          </w:tcPr>
          <w:p w:rsidR="00BD3E4A" w:rsidRPr="0013602E" w:rsidRDefault="00E47E8D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  <w:tc>
          <w:tcPr>
            <w:tcW w:w="1457" w:type="dxa"/>
          </w:tcPr>
          <w:p w:rsidR="00BD3E4A" w:rsidRPr="0013602E" w:rsidRDefault="00E47E8D" w:rsidP="00BD3E4A">
            <w:pPr>
              <w:ind w:left="0" w:right="-15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#</w:t>
            </w:r>
          </w:p>
        </w:tc>
      </w:tr>
    </w:tbl>
    <w:p w:rsidR="0013602E" w:rsidRPr="0013602E" w:rsidRDefault="0013602E" w:rsidP="0013602E">
      <w:pPr>
        <w:ind w:right="-15"/>
        <w:jc w:val="both"/>
        <w:rPr>
          <w:sz w:val="20"/>
          <w:szCs w:val="20"/>
          <w:u w:val="none"/>
        </w:rPr>
      </w:pPr>
    </w:p>
    <w:p w:rsidR="0013602E" w:rsidRDefault="0013602E">
      <w:pPr>
        <w:ind w:right="-15"/>
        <w:rPr>
          <w:u w:val="none"/>
        </w:rPr>
      </w:pPr>
    </w:p>
    <w:p w:rsidR="00F96BB7" w:rsidRDefault="004C3E20" w:rsidP="00E46AF8">
      <w:pPr>
        <w:spacing w:after="218"/>
        <w:ind w:left="0" w:firstLine="0"/>
        <w:jc w:val="left"/>
      </w:pPr>
      <w:r>
        <w:rPr>
          <w:b w:val="0"/>
          <w:sz w:val="22"/>
          <w:u w:val="none"/>
        </w:rPr>
        <w:t xml:space="preserve"> </w:t>
      </w:r>
    </w:p>
    <w:sectPr w:rsidR="00F96BB7">
      <w:headerReference w:type="default" r:id="rId8"/>
      <w:pgSz w:w="11908" w:h="16836"/>
      <w:pgMar w:top="763" w:right="1135" w:bottom="96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63" w:rsidRDefault="004E5163" w:rsidP="004E5163">
      <w:pPr>
        <w:spacing w:line="240" w:lineRule="auto"/>
      </w:pPr>
      <w:r>
        <w:separator/>
      </w:r>
    </w:p>
  </w:endnote>
  <w:endnote w:type="continuationSeparator" w:id="0">
    <w:p w:rsidR="004E5163" w:rsidRDefault="004E5163" w:rsidP="004E5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63" w:rsidRDefault="004E5163" w:rsidP="004E5163">
      <w:pPr>
        <w:spacing w:line="240" w:lineRule="auto"/>
      </w:pPr>
      <w:r>
        <w:separator/>
      </w:r>
    </w:p>
  </w:footnote>
  <w:footnote w:type="continuationSeparator" w:id="0">
    <w:p w:rsidR="004E5163" w:rsidRDefault="004E5163" w:rsidP="004E5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Theme="majorEastAsia" w:hAnsi="Algerian" w:cstheme="majorBidi"/>
        <w:sz w:val="24"/>
        <w:szCs w:val="24"/>
      </w:rPr>
      <w:alias w:val="Título"/>
      <w:id w:val="77738743"/>
      <w:placeholder>
        <w:docPart w:val="85C6228EDC26424B8721F352C24D89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5163" w:rsidRPr="004E5163" w:rsidRDefault="000D238B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="Algerian" w:eastAsiaTheme="majorEastAsia" w:hAnsi="Algerian" w:cstheme="majorBidi"/>
            <w:sz w:val="24"/>
            <w:szCs w:val="24"/>
          </w:rPr>
        </w:pPr>
        <w:r>
          <w:rPr>
            <w:rFonts w:ascii="Algerian" w:eastAsiaTheme="majorEastAsia" w:hAnsi="Algerian" w:cstheme="majorBidi"/>
            <w:sz w:val="24"/>
            <w:szCs w:val="24"/>
          </w:rPr>
          <w:t>HORARIOS 1º CUATRIMESTRE DE HIGIENE Y SEGURIDAD EN EL TRABAJO</w:t>
        </w:r>
      </w:p>
    </w:sdtContent>
  </w:sdt>
  <w:p w:rsidR="004E5163" w:rsidRDefault="004E51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B7"/>
    <w:rsid w:val="00005F74"/>
    <w:rsid w:val="00040BE8"/>
    <w:rsid w:val="00054F8B"/>
    <w:rsid w:val="000D238B"/>
    <w:rsid w:val="0013602E"/>
    <w:rsid w:val="00291064"/>
    <w:rsid w:val="002C2EAE"/>
    <w:rsid w:val="003768CE"/>
    <w:rsid w:val="003803FF"/>
    <w:rsid w:val="00427D01"/>
    <w:rsid w:val="004C3E20"/>
    <w:rsid w:val="004E13C6"/>
    <w:rsid w:val="004E5163"/>
    <w:rsid w:val="005B1389"/>
    <w:rsid w:val="00651921"/>
    <w:rsid w:val="00653F00"/>
    <w:rsid w:val="00697313"/>
    <w:rsid w:val="00722C3C"/>
    <w:rsid w:val="00746CA2"/>
    <w:rsid w:val="008164ED"/>
    <w:rsid w:val="0082157C"/>
    <w:rsid w:val="008E50EB"/>
    <w:rsid w:val="009F09E3"/>
    <w:rsid w:val="00A07A56"/>
    <w:rsid w:val="00AF17E5"/>
    <w:rsid w:val="00B46062"/>
    <w:rsid w:val="00BD3E4A"/>
    <w:rsid w:val="00C10BD2"/>
    <w:rsid w:val="00C11211"/>
    <w:rsid w:val="00C94DA8"/>
    <w:rsid w:val="00D125BC"/>
    <w:rsid w:val="00D4485A"/>
    <w:rsid w:val="00D4604B"/>
    <w:rsid w:val="00E46AF8"/>
    <w:rsid w:val="00E47E8D"/>
    <w:rsid w:val="00E50630"/>
    <w:rsid w:val="00F568DD"/>
    <w:rsid w:val="00F6744B"/>
    <w:rsid w:val="00F96BB7"/>
    <w:rsid w:val="00FE0761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136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60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C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BE8"/>
    <w:rPr>
      <w:rFonts w:ascii="Tahoma" w:eastAsia="Calibri" w:hAnsi="Tahoma" w:cs="Tahoma"/>
      <w:b/>
      <w:color w:val="000000"/>
      <w:sz w:val="16"/>
      <w:szCs w:val="16"/>
      <w:u w:val="single" w:color="000000"/>
    </w:rPr>
  </w:style>
  <w:style w:type="table" w:styleId="Sombreadoclaro">
    <w:name w:val="Light Shading"/>
    <w:basedOn w:val="Tablanormal"/>
    <w:uiPriority w:val="60"/>
    <w:rsid w:val="00427D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27D0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427D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427D0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Sinespaciado">
    <w:name w:val="No Spacing"/>
    <w:uiPriority w:val="1"/>
    <w:qFormat/>
    <w:rsid w:val="0013602E"/>
    <w:pPr>
      <w:spacing w:after="0" w:line="240" w:lineRule="auto"/>
      <w:ind w:left="10" w:hanging="10"/>
      <w:jc w:val="right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Ttulo1Car">
    <w:name w:val="Título 1 Car"/>
    <w:basedOn w:val="Fuentedeprrafopredeter"/>
    <w:link w:val="Ttulo1"/>
    <w:uiPriority w:val="9"/>
    <w:rsid w:val="0013602E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u w:val="single" w:color="000000"/>
    </w:rPr>
  </w:style>
  <w:style w:type="character" w:customStyle="1" w:styleId="Ttulo2Car">
    <w:name w:val="Título 2 Car"/>
    <w:basedOn w:val="Fuentedeprrafopredeter"/>
    <w:link w:val="Ttulo2"/>
    <w:uiPriority w:val="9"/>
    <w:rsid w:val="0013602E"/>
    <w:rPr>
      <w:rFonts w:asciiTheme="majorHAnsi" w:eastAsiaTheme="majorEastAsia" w:hAnsiTheme="majorHAnsi" w:cstheme="majorBidi"/>
      <w:bCs/>
      <w:color w:val="5B9BD5" w:themeColor="accent1"/>
      <w:sz w:val="26"/>
      <w:szCs w:val="26"/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4E516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163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Piedepgina">
    <w:name w:val="footer"/>
    <w:basedOn w:val="Normal"/>
    <w:link w:val="PiedepginaCar"/>
    <w:uiPriority w:val="99"/>
    <w:unhideWhenUsed/>
    <w:rsid w:val="004E516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163"/>
    <w:rPr>
      <w:rFonts w:ascii="Calibri" w:eastAsia="Calibri" w:hAnsi="Calibri" w:cs="Calibri"/>
      <w:b/>
      <w:color w:val="000000"/>
      <w:sz w:val="28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136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60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C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BE8"/>
    <w:rPr>
      <w:rFonts w:ascii="Tahoma" w:eastAsia="Calibri" w:hAnsi="Tahoma" w:cs="Tahoma"/>
      <w:b/>
      <w:color w:val="000000"/>
      <w:sz w:val="16"/>
      <w:szCs w:val="16"/>
      <w:u w:val="single" w:color="000000"/>
    </w:rPr>
  </w:style>
  <w:style w:type="table" w:styleId="Sombreadoclaro">
    <w:name w:val="Light Shading"/>
    <w:basedOn w:val="Tablanormal"/>
    <w:uiPriority w:val="60"/>
    <w:rsid w:val="00427D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27D0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427D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427D0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Sinespaciado">
    <w:name w:val="No Spacing"/>
    <w:uiPriority w:val="1"/>
    <w:qFormat/>
    <w:rsid w:val="0013602E"/>
    <w:pPr>
      <w:spacing w:after="0" w:line="240" w:lineRule="auto"/>
      <w:ind w:left="10" w:hanging="10"/>
      <w:jc w:val="right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Ttulo1Car">
    <w:name w:val="Título 1 Car"/>
    <w:basedOn w:val="Fuentedeprrafopredeter"/>
    <w:link w:val="Ttulo1"/>
    <w:uiPriority w:val="9"/>
    <w:rsid w:val="0013602E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u w:val="single" w:color="000000"/>
    </w:rPr>
  </w:style>
  <w:style w:type="character" w:customStyle="1" w:styleId="Ttulo2Car">
    <w:name w:val="Título 2 Car"/>
    <w:basedOn w:val="Fuentedeprrafopredeter"/>
    <w:link w:val="Ttulo2"/>
    <w:uiPriority w:val="9"/>
    <w:rsid w:val="0013602E"/>
    <w:rPr>
      <w:rFonts w:asciiTheme="majorHAnsi" w:eastAsiaTheme="majorEastAsia" w:hAnsiTheme="majorHAnsi" w:cstheme="majorBidi"/>
      <w:bCs/>
      <w:color w:val="5B9BD5" w:themeColor="accent1"/>
      <w:sz w:val="26"/>
      <w:szCs w:val="26"/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4E516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163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Piedepgina">
    <w:name w:val="footer"/>
    <w:basedOn w:val="Normal"/>
    <w:link w:val="PiedepginaCar"/>
    <w:uiPriority w:val="99"/>
    <w:unhideWhenUsed/>
    <w:rsid w:val="004E516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163"/>
    <w:rPr>
      <w:rFonts w:ascii="Calibri" w:eastAsia="Calibri" w:hAnsi="Calibri" w:cs="Calibri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C6228EDC26424B8721F352C24D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EB3F-54B2-4411-A6A3-BC9CBEE50E5B}"/>
      </w:docPartPr>
      <w:docPartBody>
        <w:p w:rsidR="00B06607" w:rsidRDefault="00EB2BE3" w:rsidP="00EB2BE3">
          <w:pPr>
            <w:pStyle w:val="85C6228EDC26424B8721F352C24D89B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3"/>
    <w:rsid w:val="00B06607"/>
    <w:rsid w:val="00E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5C6228EDC26424B8721F352C24D89BE">
    <w:name w:val="85C6228EDC26424B8721F352C24D89BE"/>
    <w:rsid w:val="00EB2B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5C6228EDC26424B8721F352C24D89BE">
    <w:name w:val="85C6228EDC26424B8721F352C24D89BE"/>
    <w:rsid w:val="00EB2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08E7-CFDF-4C5B-A8B6-013C3EB3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HORARIOS 1º CUATRIMESTRE DE HIGIENE Y SEGURIDAD EN EL TRABAJO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HORARIOS 1º CUATRIMESTRE DE HIGIENE Y SEGURIDAD EN EL TRABAJO</dc:title>
  <dc:creator>PC</dc:creator>
  <cp:lastModifiedBy>Usuario de Windows</cp:lastModifiedBy>
  <cp:revision>20</cp:revision>
  <cp:lastPrinted>2022-03-08T00:40:00Z</cp:lastPrinted>
  <dcterms:created xsi:type="dcterms:W3CDTF">2021-04-22T22:58:00Z</dcterms:created>
  <dcterms:modified xsi:type="dcterms:W3CDTF">2023-02-23T00:33:00Z</dcterms:modified>
</cp:coreProperties>
</file>